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592E37" w14:textId="2BEB7FF1" w:rsidR="00F52862" w:rsidRDefault="00F52862" w:rsidP="00613000"/>
    <w:p w14:paraId="0497FD06" w14:textId="0EF74FC9" w:rsidR="00F66E9F" w:rsidRDefault="00C84A62" w:rsidP="00C84A62">
      <w:pPr>
        <w:jc w:val="right"/>
      </w:pPr>
      <w:r>
        <w:t xml:space="preserve">Würzburg, </w:t>
      </w:r>
      <w:r w:rsidR="000F1310">
        <w:t xml:space="preserve">19. September </w:t>
      </w:r>
      <w:r>
        <w:t>2019</w:t>
      </w:r>
    </w:p>
    <w:p w14:paraId="28F5E988" w14:textId="77777777" w:rsidR="00C84A62" w:rsidRDefault="00C84A62" w:rsidP="00C84A62">
      <w:pPr>
        <w:jc w:val="right"/>
      </w:pPr>
    </w:p>
    <w:p w14:paraId="7D0CDE85" w14:textId="77777777" w:rsidR="00C84A62" w:rsidRDefault="00C84A62" w:rsidP="00C84A62">
      <w:pPr>
        <w:jc w:val="right"/>
      </w:pPr>
    </w:p>
    <w:p w14:paraId="71C193EB" w14:textId="0782EB20" w:rsidR="00C84A62" w:rsidRDefault="00C84A62" w:rsidP="00C84A62">
      <w:pPr>
        <w:rPr>
          <w:sz w:val="32"/>
          <w:szCs w:val="32"/>
        </w:rPr>
      </w:pPr>
      <w:r w:rsidRPr="00C84A62">
        <w:rPr>
          <w:sz w:val="32"/>
          <w:szCs w:val="32"/>
        </w:rPr>
        <w:t>EINLADUNG FÜR MEDIENVERTRETER</w:t>
      </w:r>
    </w:p>
    <w:p w14:paraId="40BC9D9F" w14:textId="77777777" w:rsidR="000F1310" w:rsidRDefault="000F1310" w:rsidP="00C84A62">
      <w:pPr>
        <w:rPr>
          <w:sz w:val="32"/>
          <w:szCs w:val="32"/>
        </w:rPr>
      </w:pPr>
    </w:p>
    <w:p w14:paraId="1EF7C12B" w14:textId="03D0F060" w:rsidR="000F1310" w:rsidRPr="000F1310" w:rsidRDefault="000F1310" w:rsidP="00C84A62">
      <w:r w:rsidRPr="000F1310">
        <w:t>Sehr geehrte Damen und Herren,</w:t>
      </w:r>
      <w:bookmarkStart w:id="0" w:name="_GoBack"/>
      <w:bookmarkEnd w:id="0"/>
    </w:p>
    <w:p w14:paraId="21BA5162" w14:textId="77777777" w:rsidR="000F1310" w:rsidRPr="000F1310" w:rsidRDefault="000F1310" w:rsidP="00C84A62"/>
    <w:p w14:paraId="01A24934" w14:textId="5EB0660A" w:rsidR="000F1310" w:rsidRPr="000F1310" w:rsidRDefault="000F1310" w:rsidP="00C84A62">
      <w:r w:rsidRPr="000F1310">
        <w:t xml:space="preserve">Sie sind herzlich eingeladen, mit uns die </w:t>
      </w:r>
      <w:r w:rsidRPr="000F1310">
        <w:rPr>
          <w:b/>
        </w:rPr>
        <w:t xml:space="preserve">Eröffnung des 30. Kulturherbstes </w:t>
      </w:r>
      <w:r w:rsidRPr="000F1310">
        <w:t xml:space="preserve">im Landkreis Würzburg zu feiern und darüber zu berichten. </w:t>
      </w:r>
    </w:p>
    <w:p w14:paraId="25F5B869" w14:textId="77777777" w:rsidR="000F1310" w:rsidRPr="000F1310" w:rsidRDefault="000F1310" w:rsidP="00C84A62"/>
    <w:p w14:paraId="30477BEE" w14:textId="01F16958" w:rsidR="000F1310" w:rsidRPr="000F1310" w:rsidRDefault="000F1310" w:rsidP="00C84A62">
      <w:r w:rsidRPr="000F1310">
        <w:t>Die A</w:t>
      </w:r>
      <w:r>
        <w:t xml:space="preserve">uftaktveranstaltung findet am </w:t>
      </w:r>
      <w:r w:rsidRPr="000F1310">
        <w:rPr>
          <w:b/>
        </w:rPr>
        <w:t xml:space="preserve">Freitag, 27. September 2019 um 19 Uhr im Erbachshof in </w:t>
      </w:r>
      <w:proofErr w:type="spellStart"/>
      <w:r w:rsidRPr="000F1310">
        <w:rPr>
          <w:b/>
        </w:rPr>
        <w:t>Eisingen</w:t>
      </w:r>
      <w:proofErr w:type="spellEnd"/>
      <w:r w:rsidRPr="000F1310">
        <w:t xml:space="preserve"> statt. </w:t>
      </w:r>
      <w:r>
        <w:t xml:space="preserve">Hier eröffnet Landrat Eberhard </w:t>
      </w:r>
      <w:proofErr w:type="spellStart"/>
      <w:r>
        <w:t>Nuß</w:t>
      </w:r>
      <w:proofErr w:type="spellEnd"/>
      <w:r>
        <w:t xml:space="preserve"> den 30. Kulturherbst, der heuer mehr als 190 Veranstaltungen in 44 Landkreisgemeinden sowie in der Stadt Würzburg und im Kloster </w:t>
      </w:r>
      <w:proofErr w:type="spellStart"/>
      <w:r>
        <w:t>Bronnbach</w:t>
      </w:r>
      <w:proofErr w:type="spellEnd"/>
      <w:r>
        <w:t xml:space="preserve"> bietet. </w:t>
      </w:r>
    </w:p>
    <w:p w14:paraId="74A74D42" w14:textId="77777777" w:rsidR="008A7676" w:rsidRDefault="008A7676" w:rsidP="00C84A62">
      <w:pPr>
        <w:rPr>
          <w:sz w:val="32"/>
          <w:szCs w:val="32"/>
        </w:rPr>
      </w:pPr>
    </w:p>
    <w:p w14:paraId="6C71E392" w14:textId="0BB276D0" w:rsidR="000F1310" w:rsidRDefault="000F1310" w:rsidP="000F1310">
      <w:r>
        <w:t xml:space="preserve">Begrüßt werden die Gäste bei der diesjährigen Eröffnungsveranstaltung von den Künstlern Sonja Edle von </w:t>
      </w:r>
      <w:proofErr w:type="spellStart"/>
      <w:r>
        <w:t>Hoeßle</w:t>
      </w:r>
      <w:proofErr w:type="spellEnd"/>
      <w:r>
        <w:t xml:space="preserve"> und Herbert Mehler, die die Tore des Eisinger Erbachshofs öffnen. Der Skulpturenpark bildet einen wunderbaren Dialog von Natur und Kunst, die rostige Patina der </w:t>
      </w:r>
      <w:proofErr w:type="spellStart"/>
      <w:r>
        <w:t>Cortenstahlskulpturen</w:t>
      </w:r>
      <w:proofErr w:type="spellEnd"/>
      <w:r>
        <w:t xml:space="preserve"> schafft im Park eine Harmonie. In der Galerie des erbachshof-art-projects wird es eine einmalige Preview zu einer Ausstellung geben. Aja von </w:t>
      </w:r>
      <w:proofErr w:type="spellStart"/>
      <w:r>
        <w:t>Loeper</w:t>
      </w:r>
      <w:proofErr w:type="spellEnd"/>
      <w:r>
        <w:t xml:space="preserve"> stellt Papierarbeiten aus, bei denen das Papier zur reliefartigen Skulptur wird.</w:t>
      </w:r>
    </w:p>
    <w:p w14:paraId="683455FE" w14:textId="77777777" w:rsidR="000F1310" w:rsidRDefault="000F1310" w:rsidP="000F1310"/>
    <w:p w14:paraId="3AD3D827" w14:textId="77777777" w:rsidR="000F1310" w:rsidRDefault="000F1310" w:rsidP="000F1310">
      <w:r>
        <w:t xml:space="preserve">Musikalisch umrahmt wird die Veranstaltung von der Gruppe </w:t>
      </w:r>
      <w:proofErr w:type="spellStart"/>
      <w:r>
        <w:t>BrässBändl</w:t>
      </w:r>
      <w:proofErr w:type="spellEnd"/>
      <w:r>
        <w:t xml:space="preserve"> aus Kürnach. </w:t>
      </w:r>
      <w:proofErr w:type="spellStart"/>
      <w:r>
        <w:t>BrässBändl</w:t>
      </w:r>
      <w:proofErr w:type="spellEnd"/>
      <w:r>
        <w:t xml:space="preserve"> präsentieren mit Tuba, Posaune, Trompete und Schlagwerk echte Blasmusik – nur jenseits von Kniebundhose und Trachtenhut. Gespielt werden alte und neue Standards, Populäres oder gänzlich Unbekanntes in neuen Arrangements, aus dem Frankenland, der Steiermark oder Amerika. Immer mitreißend, neu und unverbraucht.</w:t>
      </w:r>
    </w:p>
    <w:p w14:paraId="08F91A58" w14:textId="77777777" w:rsidR="000F1310" w:rsidRDefault="000F1310" w:rsidP="000F1310"/>
    <w:p w14:paraId="57745658" w14:textId="3876510B" w:rsidR="000F1310" w:rsidRDefault="000F1310" w:rsidP="000F1310">
      <w:r>
        <w:t xml:space="preserve">Wir freuen uns, wenn wir Sie zur Eröffnung begrüßen dürfen. Bitte melden Sie Ihre Teilnahme an: </w:t>
      </w:r>
      <w:hyperlink r:id="rId8" w:history="1">
        <w:r w:rsidRPr="009B5ABD">
          <w:rPr>
            <w:rStyle w:val="Hyperlink"/>
          </w:rPr>
          <w:t>pressestelle@lra-wue.bayern.de</w:t>
        </w:r>
      </w:hyperlink>
      <w:r>
        <w:t xml:space="preserve"> </w:t>
      </w:r>
    </w:p>
    <w:p w14:paraId="2E0FD9BB" w14:textId="77777777" w:rsidR="000F1310" w:rsidRDefault="000F1310" w:rsidP="000F1310"/>
    <w:p w14:paraId="3120A065" w14:textId="20E22814" w:rsidR="000F1310" w:rsidRDefault="000F1310" w:rsidP="000F1310">
      <w:r>
        <w:t>Vielen Dank und freundliche Grüße</w:t>
      </w:r>
    </w:p>
    <w:p w14:paraId="4BB604C7" w14:textId="77777777" w:rsidR="000F1310" w:rsidRDefault="000F1310" w:rsidP="000F1310"/>
    <w:p w14:paraId="1F283C51" w14:textId="659EB9FA" w:rsidR="000F1310" w:rsidRDefault="000F1310" w:rsidP="000F1310">
      <w:r>
        <w:t xml:space="preserve">Eva-Maria Schorno </w:t>
      </w:r>
    </w:p>
    <w:p w14:paraId="256B8ABB" w14:textId="77777777" w:rsidR="000F1310" w:rsidRDefault="000F1310" w:rsidP="00C84A62">
      <w:pPr>
        <w:rPr>
          <w:sz w:val="32"/>
          <w:szCs w:val="32"/>
        </w:rPr>
      </w:pPr>
    </w:p>
    <w:sectPr w:rsidR="000F1310" w:rsidSect="00613000">
      <w:headerReference w:type="default" r:id="rId9"/>
      <w:headerReference w:type="first" r:id="rId10"/>
      <w:pgSz w:w="11900" w:h="16840"/>
      <w:pgMar w:top="1417" w:right="1417" w:bottom="1134" w:left="1417" w:header="2438"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E9A262" w14:textId="77777777" w:rsidR="00793454" w:rsidRDefault="00793454" w:rsidP="00D77C1A">
      <w:r>
        <w:separator/>
      </w:r>
    </w:p>
  </w:endnote>
  <w:endnote w:type="continuationSeparator" w:id="0">
    <w:p w14:paraId="4D8A62B7" w14:textId="77777777" w:rsidR="00793454" w:rsidRDefault="00793454" w:rsidP="00D77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F095A" w14:textId="77777777" w:rsidR="00793454" w:rsidRDefault="00793454" w:rsidP="00D77C1A">
      <w:r>
        <w:separator/>
      </w:r>
    </w:p>
  </w:footnote>
  <w:footnote w:type="continuationSeparator" w:id="0">
    <w:p w14:paraId="4737B0C6" w14:textId="77777777" w:rsidR="00793454" w:rsidRDefault="00793454" w:rsidP="00D77C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482F4" w14:textId="77777777" w:rsidR="00D77C1A" w:rsidRDefault="00D77C1A">
    <w:pPr>
      <w:pStyle w:val="Kopfzeile"/>
    </w:pPr>
    <w:r>
      <w:rPr>
        <w:noProof/>
      </w:rPr>
      <w:drawing>
        <wp:anchor distT="0" distB="0" distL="114300" distR="114300" simplePos="0" relativeHeight="251660288" behindDoc="1" locked="0" layoutInCell="1" allowOverlap="1" wp14:anchorId="47B00398" wp14:editId="4E18C726">
          <wp:simplePos x="0" y="0"/>
          <wp:positionH relativeFrom="page">
            <wp:align>left</wp:align>
          </wp:positionH>
          <wp:positionV relativeFrom="page">
            <wp:align>top</wp:align>
          </wp:positionV>
          <wp:extent cx="7559040" cy="10692384"/>
          <wp:effectExtent l="0" t="0" r="10160" b="127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ation kopie:Aufträge:AUSTAUSCH:29_Vorlage_Pressemitteilung_2016:jpg/word-Vorlage:29_Presseeinladung_2016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069238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D3A0D" w14:textId="77777777" w:rsidR="00D77C1A" w:rsidRDefault="00D77C1A">
    <w:pPr>
      <w:pStyle w:val="Kopfzeile"/>
    </w:pPr>
    <w:r>
      <w:rPr>
        <w:noProof/>
      </w:rPr>
      <w:drawing>
        <wp:anchor distT="0" distB="0" distL="114300" distR="114300" simplePos="0" relativeHeight="251659264" behindDoc="1" locked="0" layoutInCell="1" allowOverlap="1" wp14:anchorId="392D6AAC" wp14:editId="5E3DFBDC">
          <wp:simplePos x="0" y="0"/>
          <wp:positionH relativeFrom="page">
            <wp:align>left</wp:align>
          </wp:positionH>
          <wp:positionV relativeFrom="page">
            <wp:align>top</wp:align>
          </wp:positionV>
          <wp:extent cx="7559040" cy="10692384"/>
          <wp:effectExtent l="0" t="0" r="10160" b="127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ation kopie:Aufträge:AUSTAUSCH:29_Vorlage_Pressemitteilung_2016:jpg/word-Vorlage:29_Presseeinladung_2016.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069238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E73262"/>
    <w:multiLevelType w:val="hybridMultilevel"/>
    <w:tmpl w:val="3CE8131A"/>
    <w:lvl w:ilvl="0" w:tplc="2BC2F7B8">
      <w:numFmt w:val="bullet"/>
      <w:lvlText w:val="-"/>
      <w:lvlJc w:val="left"/>
      <w:pPr>
        <w:ind w:left="1245" w:hanging="885"/>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E5255AC"/>
    <w:multiLevelType w:val="hybridMultilevel"/>
    <w:tmpl w:val="C35045D2"/>
    <w:lvl w:ilvl="0" w:tplc="2BC2F7B8">
      <w:numFmt w:val="bullet"/>
      <w:lvlText w:val="-"/>
      <w:lvlJc w:val="left"/>
      <w:pPr>
        <w:ind w:left="1245" w:hanging="885"/>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59A66A4"/>
    <w:multiLevelType w:val="hybridMultilevel"/>
    <w:tmpl w:val="E438DC86"/>
    <w:lvl w:ilvl="0" w:tplc="2BC2F7B8">
      <w:numFmt w:val="bullet"/>
      <w:lvlText w:val="-"/>
      <w:lvlJc w:val="left"/>
      <w:pPr>
        <w:ind w:left="1245" w:hanging="885"/>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5F91DBF"/>
    <w:multiLevelType w:val="hybridMultilevel"/>
    <w:tmpl w:val="A8B80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A113633"/>
    <w:multiLevelType w:val="hybridMultilevel"/>
    <w:tmpl w:val="E78A361E"/>
    <w:lvl w:ilvl="0" w:tplc="2BC2F7B8">
      <w:numFmt w:val="bullet"/>
      <w:lvlText w:val="-"/>
      <w:lvlJc w:val="left"/>
      <w:pPr>
        <w:ind w:left="1245" w:hanging="885"/>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C1A"/>
    <w:rsid w:val="00030601"/>
    <w:rsid w:val="000F1310"/>
    <w:rsid w:val="00323722"/>
    <w:rsid w:val="00323ACD"/>
    <w:rsid w:val="003E091D"/>
    <w:rsid w:val="00613000"/>
    <w:rsid w:val="00793454"/>
    <w:rsid w:val="008A7676"/>
    <w:rsid w:val="00B3596C"/>
    <w:rsid w:val="00C84A62"/>
    <w:rsid w:val="00D77C1A"/>
    <w:rsid w:val="00DF7841"/>
    <w:rsid w:val="00EA1128"/>
    <w:rsid w:val="00EA6F9A"/>
    <w:rsid w:val="00EB3791"/>
    <w:rsid w:val="00ED61D4"/>
    <w:rsid w:val="00EE402C"/>
    <w:rsid w:val="00F52862"/>
    <w:rsid w:val="00F66E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A3483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aliases w:val="Presseeinladung Fließtext"/>
    <w:qFormat/>
    <w:rsid w:val="00613000"/>
    <w:rPr>
      <w:rFonts w:ascii="Arial" w:hAnsi="Arial"/>
    </w:rPr>
  </w:style>
  <w:style w:type="paragraph" w:styleId="berschrift1">
    <w:name w:val="heading 1"/>
    <w:basedOn w:val="Standard"/>
    <w:next w:val="Standard"/>
    <w:link w:val="berschrift1Zchn"/>
    <w:uiPriority w:val="9"/>
    <w:rsid w:val="006130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77C1A"/>
    <w:pPr>
      <w:tabs>
        <w:tab w:val="center" w:pos="4536"/>
        <w:tab w:val="right" w:pos="9072"/>
      </w:tabs>
    </w:pPr>
  </w:style>
  <w:style w:type="character" w:customStyle="1" w:styleId="KopfzeileZchn">
    <w:name w:val="Kopfzeile Zchn"/>
    <w:basedOn w:val="Absatz-Standardschriftart"/>
    <w:link w:val="Kopfzeile"/>
    <w:uiPriority w:val="99"/>
    <w:rsid w:val="00D77C1A"/>
  </w:style>
  <w:style w:type="paragraph" w:styleId="Fuzeile">
    <w:name w:val="footer"/>
    <w:basedOn w:val="Standard"/>
    <w:link w:val="FuzeileZchn"/>
    <w:uiPriority w:val="99"/>
    <w:unhideWhenUsed/>
    <w:rsid w:val="00D77C1A"/>
    <w:pPr>
      <w:tabs>
        <w:tab w:val="center" w:pos="4536"/>
        <w:tab w:val="right" w:pos="9072"/>
      </w:tabs>
    </w:pPr>
  </w:style>
  <w:style w:type="character" w:customStyle="1" w:styleId="FuzeileZchn">
    <w:name w:val="Fußzeile Zchn"/>
    <w:basedOn w:val="Absatz-Standardschriftart"/>
    <w:link w:val="Fuzeile"/>
    <w:uiPriority w:val="99"/>
    <w:rsid w:val="00D77C1A"/>
  </w:style>
  <w:style w:type="paragraph" w:styleId="Sprechblasentext">
    <w:name w:val="Balloon Text"/>
    <w:basedOn w:val="Standard"/>
    <w:link w:val="SprechblasentextZchn"/>
    <w:uiPriority w:val="99"/>
    <w:semiHidden/>
    <w:unhideWhenUsed/>
    <w:rsid w:val="00D77C1A"/>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D77C1A"/>
    <w:rPr>
      <w:rFonts w:ascii="Lucida Grande" w:hAnsi="Lucida Grande"/>
      <w:sz w:val="18"/>
      <w:szCs w:val="18"/>
    </w:rPr>
  </w:style>
  <w:style w:type="character" w:customStyle="1" w:styleId="berschrift1Zchn">
    <w:name w:val="Überschrift 1 Zchn"/>
    <w:basedOn w:val="Absatz-Standardschriftart"/>
    <w:link w:val="berschrift1"/>
    <w:uiPriority w:val="9"/>
    <w:rsid w:val="00613000"/>
    <w:rPr>
      <w:rFonts w:asciiTheme="majorHAnsi" w:eastAsiaTheme="majorEastAsia" w:hAnsiTheme="majorHAnsi" w:cstheme="majorBidi"/>
      <w:b/>
      <w:bCs/>
      <w:color w:val="345A8A" w:themeColor="accent1" w:themeShade="B5"/>
      <w:sz w:val="32"/>
      <w:szCs w:val="32"/>
    </w:rPr>
  </w:style>
  <w:style w:type="paragraph" w:styleId="KeinLeerraum">
    <w:name w:val="No Spacing"/>
    <w:aliases w:val="Presseeinladung Überschrift"/>
    <w:uiPriority w:val="1"/>
    <w:qFormat/>
    <w:rsid w:val="00613000"/>
    <w:rPr>
      <w:rFonts w:ascii="Arial" w:hAnsi="Arial"/>
      <w:sz w:val="32"/>
    </w:rPr>
  </w:style>
  <w:style w:type="character" w:styleId="Hervorhebung">
    <w:name w:val="Emphasis"/>
    <w:basedOn w:val="Absatz-Standardschriftart"/>
    <w:uiPriority w:val="20"/>
    <w:rsid w:val="00613000"/>
    <w:rPr>
      <w:i/>
      <w:iCs/>
    </w:rPr>
  </w:style>
  <w:style w:type="character" w:styleId="Buchtitel">
    <w:name w:val="Book Title"/>
    <w:basedOn w:val="Absatz-Standardschriftart"/>
    <w:uiPriority w:val="33"/>
    <w:rsid w:val="00613000"/>
    <w:rPr>
      <w:b/>
      <w:bCs/>
      <w:smallCaps/>
      <w:spacing w:val="5"/>
    </w:rPr>
  </w:style>
  <w:style w:type="paragraph" w:styleId="Listenabsatz">
    <w:name w:val="List Paragraph"/>
    <w:basedOn w:val="Standard"/>
    <w:uiPriority w:val="34"/>
    <w:rsid w:val="00C84A62"/>
    <w:pPr>
      <w:ind w:left="720"/>
      <w:contextualSpacing/>
    </w:pPr>
  </w:style>
  <w:style w:type="character" w:styleId="Hyperlink">
    <w:name w:val="Hyperlink"/>
    <w:basedOn w:val="Absatz-Standardschriftart"/>
    <w:uiPriority w:val="99"/>
    <w:unhideWhenUsed/>
    <w:rsid w:val="000F131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aliases w:val="Presseeinladung Fließtext"/>
    <w:qFormat/>
    <w:rsid w:val="00613000"/>
    <w:rPr>
      <w:rFonts w:ascii="Arial" w:hAnsi="Arial"/>
    </w:rPr>
  </w:style>
  <w:style w:type="paragraph" w:styleId="berschrift1">
    <w:name w:val="heading 1"/>
    <w:basedOn w:val="Standard"/>
    <w:next w:val="Standard"/>
    <w:link w:val="berschrift1Zchn"/>
    <w:uiPriority w:val="9"/>
    <w:rsid w:val="006130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77C1A"/>
    <w:pPr>
      <w:tabs>
        <w:tab w:val="center" w:pos="4536"/>
        <w:tab w:val="right" w:pos="9072"/>
      </w:tabs>
    </w:pPr>
  </w:style>
  <w:style w:type="character" w:customStyle="1" w:styleId="KopfzeileZchn">
    <w:name w:val="Kopfzeile Zchn"/>
    <w:basedOn w:val="Absatz-Standardschriftart"/>
    <w:link w:val="Kopfzeile"/>
    <w:uiPriority w:val="99"/>
    <w:rsid w:val="00D77C1A"/>
  </w:style>
  <w:style w:type="paragraph" w:styleId="Fuzeile">
    <w:name w:val="footer"/>
    <w:basedOn w:val="Standard"/>
    <w:link w:val="FuzeileZchn"/>
    <w:uiPriority w:val="99"/>
    <w:unhideWhenUsed/>
    <w:rsid w:val="00D77C1A"/>
    <w:pPr>
      <w:tabs>
        <w:tab w:val="center" w:pos="4536"/>
        <w:tab w:val="right" w:pos="9072"/>
      </w:tabs>
    </w:pPr>
  </w:style>
  <w:style w:type="character" w:customStyle="1" w:styleId="FuzeileZchn">
    <w:name w:val="Fußzeile Zchn"/>
    <w:basedOn w:val="Absatz-Standardschriftart"/>
    <w:link w:val="Fuzeile"/>
    <w:uiPriority w:val="99"/>
    <w:rsid w:val="00D77C1A"/>
  </w:style>
  <w:style w:type="paragraph" w:styleId="Sprechblasentext">
    <w:name w:val="Balloon Text"/>
    <w:basedOn w:val="Standard"/>
    <w:link w:val="SprechblasentextZchn"/>
    <w:uiPriority w:val="99"/>
    <w:semiHidden/>
    <w:unhideWhenUsed/>
    <w:rsid w:val="00D77C1A"/>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D77C1A"/>
    <w:rPr>
      <w:rFonts w:ascii="Lucida Grande" w:hAnsi="Lucida Grande"/>
      <w:sz w:val="18"/>
      <w:szCs w:val="18"/>
    </w:rPr>
  </w:style>
  <w:style w:type="character" w:customStyle="1" w:styleId="berschrift1Zchn">
    <w:name w:val="Überschrift 1 Zchn"/>
    <w:basedOn w:val="Absatz-Standardschriftart"/>
    <w:link w:val="berschrift1"/>
    <w:uiPriority w:val="9"/>
    <w:rsid w:val="00613000"/>
    <w:rPr>
      <w:rFonts w:asciiTheme="majorHAnsi" w:eastAsiaTheme="majorEastAsia" w:hAnsiTheme="majorHAnsi" w:cstheme="majorBidi"/>
      <w:b/>
      <w:bCs/>
      <w:color w:val="345A8A" w:themeColor="accent1" w:themeShade="B5"/>
      <w:sz w:val="32"/>
      <w:szCs w:val="32"/>
    </w:rPr>
  </w:style>
  <w:style w:type="paragraph" w:styleId="KeinLeerraum">
    <w:name w:val="No Spacing"/>
    <w:aliases w:val="Presseeinladung Überschrift"/>
    <w:uiPriority w:val="1"/>
    <w:qFormat/>
    <w:rsid w:val="00613000"/>
    <w:rPr>
      <w:rFonts w:ascii="Arial" w:hAnsi="Arial"/>
      <w:sz w:val="32"/>
    </w:rPr>
  </w:style>
  <w:style w:type="character" w:styleId="Hervorhebung">
    <w:name w:val="Emphasis"/>
    <w:basedOn w:val="Absatz-Standardschriftart"/>
    <w:uiPriority w:val="20"/>
    <w:rsid w:val="00613000"/>
    <w:rPr>
      <w:i/>
      <w:iCs/>
    </w:rPr>
  </w:style>
  <w:style w:type="character" w:styleId="Buchtitel">
    <w:name w:val="Book Title"/>
    <w:basedOn w:val="Absatz-Standardschriftart"/>
    <w:uiPriority w:val="33"/>
    <w:rsid w:val="00613000"/>
    <w:rPr>
      <w:b/>
      <w:bCs/>
      <w:smallCaps/>
      <w:spacing w:val="5"/>
    </w:rPr>
  </w:style>
  <w:style w:type="paragraph" w:styleId="Listenabsatz">
    <w:name w:val="List Paragraph"/>
    <w:basedOn w:val="Standard"/>
    <w:uiPriority w:val="34"/>
    <w:rsid w:val="00C84A62"/>
    <w:pPr>
      <w:ind w:left="720"/>
      <w:contextualSpacing/>
    </w:pPr>
  </w:style>
  <w:style w:type="character" w:styleId="Hyperlink">
    <w:name w:val="Hyperlink"/>
    <w:basedOn w:val="Absatz-Standardschriftart"/>
    <w:uiPriority w:val="99"/>
    <w:unhideWhenUsed/>
    <w:rsid w:val="000F13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stelle@lra-wue.bayern.d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230</Words>
  <Characters>1456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Schorno, E. (Presse)</cp:lastModifiedBy>
  <cp:revision>2</cp:revision>
  <dcterms:created xsi:type="dcterms:W3CDTF">2019-09-19T13:35:00Z</dcterms:created>
  <dcterms:modified xsi:type="dcterms:W3CDTF">2019-09-19T13:35:00Z</dcterms:modified>
</cp:coreProperties>
</file>